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776" w:rsidRPr="00361C56" w:rsidRDefault="00EF4776" w:rsidP="0081200A">
      <w:pPr>
        <w:jc w:val="center"/>
        <w:rPr>
          <w:rFonts w:asciiTheme="majorHAnsi" w:hAnsiTheme="majorHAnsi"/>
          <w:sz w:val="28"/>
          <w:szCs w:val="28"/>
        </w:rPr>
      </w:pPr>
    </w:p>
    <w:p w:rsidR="0081200A" w:rsidRPr="00361C56" w:rsidRDefault="0081200A" w:rsidP="0081200A">
      <w:pPr>
        <w:jc w:val="center"/>
        <w:rPr>
          <w:rFonts w:asciiTheme="majorHAnsi" w:hAnsiTheme="majorHAnsi"/>
          <w:sz w:val="28"/>
          <w:szCs w:val="28"/>
        </w:rPr>
      </w:pPr>
    </w:p>
    <w:p w:rsidR="0081200A" w:rsidRPr="00361C56" w:rsidRDefault="00935E78" w:rsidP="0081200A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Rot-Grün-Abfrage „Recycling</w:t>
      </w:r>
      <w:bookmarkStart w:id="0" w:name="_GoBack"/>
      <w:bookmarkEnd w:id="0"/>
      <w:r>
        <w:rPr>
          <w:rFonts w:asciiTheme="majorHAnsi" w:hAnsiTheme="majorHAnsi"/>
          <w:b/>
          <w:sz w:val="28"/>
          <w:szCs w:val="28"/>
          <w:u w:val="single"/>
        </w:rPr>
        <w:t>papier“</w:t>
      </w: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  <w:r w:rsidRPr="00361C56">
        <w:rPr>
          <w:rFonts w:asciiTheme="majorHAnsi" w:hAnsiTheme="majorHAnsi"/>
          <w:sz w:val="28"/>
          <w:szCs w:val="28"/>
        </w:rPr>
        <w:t>In Zukunft werde ich kein neues Blatt nehmen, nur weil mir ein Fehler im ersten Satz passiert ist.</w:t>
      </w: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  <w:r w:rsidRPr="00361C56">
        <w:rPr>
          <w:rFonts w:asciiTheme="majorHAnsi" w:hAnsiTheme="majorHAnsi"/>
          <w:sz w:val="28"/>
          <w:szCs w:val="28"/>
        </w:rPr>
        <w:t xml:space="preserve">Es ist mir egal, wie viele Papierhandtücher ich aus dem </w:t>
      </w:r>
      <w:r w:rsidR="00C05A4D" w:rsidRPr="00361C56">
        <w:rPr>
          <w:rFonts w:asciiTheme="majorHAnsi" w:hAnsiTheme="majorHAnsi"/>
          <w:sz w:val="28"/>
          <w:szCs w:val="28"/>
        </w:rPr>
        <w:t>Handtuchspender</w:t>
      </w:r>
      <w:r w:rsidRPr="00361C56">
        <w:rPr>
          <w:rFonts w:asciiTheme="majorHAnsi" w:hAnsiTheme="majorHAnsi"/>
          <w:sz w:val="28"/>
          <w:szCs w:val="28"/>
        </w:rPr>
        <w:t xml:space="preserve"> herauslasse.</w:t>
      </w: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  <w:r w:rsidRPr="00361C56">
        <w:rPr>
          <w:rFonts w:asciiTheme="majorHAnsi" w:hAnsiTheme="majorHAnsi"/>
          <w:sz w:val="28"/>
          <w:szCs w:val="28"/>
        </w:rPr>
        <w:t>Für Papierflieger verwende ich ab heute Schmierpapier.</w:t>
      </w: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  <w:r w:rsidRPr="00361C56">
        <w:rPr>
          <w:rFonts w:asciiTheme="majorHAnsi" w:hAnsiTheme="majorHAnsi"/>
          <w:sz w:val="28"/>
          <w:szCs w:val="28"/>
        </w:rPr>
        <w:t xml:space="preserve">Von nun an </w:t>
      </w:r>
      <w:r w:rsidR="00935E78">
        <w:rPr>
          <w:rFonts w:asciiTheme="majorHAnsi" w:hAnsiTheme="majorHAnsi"/>
          <w:sz w:val="28"/>
          <w:szCs w:val="28"/>
        </w:rPr>
        <w:t>bitte</w:t>
      </w:r>
      <w:r w:rsidRPr="00361C56">
        <w:rPr>
          <w:rFonts w:asciiTheme="majorHAnsi" w:hAnsiTheme="majorHAnsi"/>
          <w:sz w:val="28"/>
          <w:szCs w:val="28"/>
        </w:rPr>
        <w:t xml:space="preserve"> ich meine </w:t>
      </w:r>
      <w:r w:rsidR="00935E78">
        <w:rPr>
          <w:rFonts w:asciiTheme="majorHAnsi" w:hAnsiTheme="majorHAnsi"/>
          <w:sz w:val="28"/>
          <w:szCs w:val="28"/>
        </w:rPr>
        <w:t>Eltern beim Einkaufen darum</w:t>
      </w:r>
      <w:r w:rsidRPr="00361C56">
        <w:rPr>
          <w:rFonts w:asciiTheme="majorHAnsi" w:hAnsiTheme="majorHAnsi"/>
          <w:sz w:val="28"/>
          <w:szCs w:val="28"/>
        </w:rPr>
        <w:t>, Recyclingpapier</w:t>
      </w:r>
      <w:r w:rsidR="00935E78">
        <w:rPr>
          <w:rFonts w:asciiTheme="majorHAnsi" w:hAnsiTheme="majorHAnsi"/>
          <w:sz w:val="28"/>
          <w:szCs w:val="28"/>
        </w:rPr>
        <w:t xml:space="preserve"> </w:t>
      </w:r>
      <w:r w:rsidRPr="00361C56">
        <w:rPr>
          <w:rFonts w:asciiTheme="majorHAnsi" w:hAnsiTheme="majorHAnsi"/>
          <w:sz w:val="28"/>
          <w:szCs w:val="28"/>
        </w:rPr>
        <w:t xml:space="preserve">mit dem </w:t>
      </w:r>
      <w:r w:rsidR="00935E78">
        <w:rPr>
          <w:rFonts w:asciiTheme="majorHAnsi" w:hAnsiTheme="majorHAnsi"/>
          <w:sz w:val="28"/>
          <w:szCs w:val="28"/>
        </w:rPr>
        <w:t>Siegel „Der Blaue Engel“</w:t>
      </w:r>
      <w:r w:rsidRPr="00361C56">
        <w:rPr>
          <w:rFonts w:asciiTheme="majorHAnsi" w:hAnsiTheme="majorHAnsi"/>
          <w:sz w:val="28"/>
          <w:szCs w:val="28"/>
        </w:rPr>
        <w:t xml:space="preserve"> zu kaufen.</w:t>
      </w: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</w:p>
    <w:p w:rsidR="0081200A" w:rsidRPr="00361C56" w:rsidRDefault="0081200A" w:rsidP="0081200A">
      <w:pPr>
        <w:rPr>
          <w:rFonts w:asciiTheme="majorHAnsi" w:hAnsiTheme="majorHAnsi"/>
          <w:sz w:val="28"/>
          <w:szCs w:val="28"/>
        </w:rPr>
      </w:pPr>
      <w:r w:rsidRPr="00361C56">
        <w:rPr>
          <w:rFonts w:asciiTheme="majorHAnsi" w:hAnsiTheme="majorHAnsi"/>
          <w:sz w:val="28"/>
          <w:szCs w:val="28"/>
        </w:rPr>
        <w:t>Ich bin bereit</w:t>
      </w:r>
      <w:r w:rsidR="00C05A4D" w:rsidRPr="00361C56">
        <w:rPr>
          <w:rFonts w:asciiTheme="majorHAnsi" w:hAnsiTheme="majorHAnsi"/>
          <w:sz w:val="28"/>
          <w:szCs w:val="28"/>
        </w:rPr>
        <w:t>,</w:t>
      </w:r>
      <w:r w:rsidRPr="00361C56">
        <w:rPr>
          <w:rFonts w:asciiTheme="majorHAnsi" w:hAnsiTheme="majorHAnsi"/>
          <w:sz w:val="28"/>
          <w:szCs w:val="28"/>
        </w:rPr>
        <w:t xml:space="preserve"> für Recyclingpapier mehr von meinem Taschengeld auszugeben.</w:t>
      </w:r>
    </w:p>
    <w:sectPr w:rsidR="0081200A" w:rsidRPr="00361C56" w:rsidSect="00EF4776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037" w:rsidRDefault="000D4037" w:rsidP="00935E78">
      <w:r>
        <w:separator/>
      </w:r>
    </w:p>
  </w:endnote>
  <w:endnote w:type="continuationSeparator" w:id="0">
    <w:p w:rsidR="000D4037" w:rsidRDefault="000D4037" w:rsidP="0093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037" w:rsidRDefault="000D4037" w:rsidP="00935E78">
      <w:r>
        <w:separator/>
      </w:r>
    </w:p>
  </w:footnote>
  <w:footnote w:type="continuationSeparator" w:id="0">
    <w:p w:rsidR="000D4037" w:rsidRDefault="000D4037" w:rsidP="00935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E78" w:rsidRPr="00935E78" w:rsidRDefault="00935E78" w:rsidP="00935E78">
    <w:pPr>
      <w:rPr>
        <w:rFonts w:ascii="Arial" w:eastAsia="Calibri" w:hAnsi="Arial" w:cs="Times New Roman"/>
        <w:sz w:val="22"/>
        <w:lang w:eastAsia="en-US"/>
      </w:rPr>
    </w:pPr>
  </w:p>
  <w:p w:rsidR="00935E78" w:rsidRPr="00935E78" w:rsidRDefault="00935E78" w:rsidP="00935E7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935E78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5E78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5E78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:rsidR="00935E78" w:rsidRPr="00935E78" w:rsidRDefault="00935E78" w:rsidP="00935E7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935E78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:rsidR="00935E78" w:rsidRPr="00935E78" w:rsidRDefault="00935E78" w:rsidP="00935E7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935E78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3"/>
      <w:gridCol w:w="6773"/>
    </w:tblGrid>
    <w:tr w:rsidR="00935E78" w:rsidRPr="00935E78" w:rsidTr="00190CB2">
      <w:tc>
        <w:tcPr>
          <w:tcW w:w="2376" w:type="dxa"/>
          <w:shd w:val="clear" w:color="auto" w:fill="auto"/>
        </w:tcPr>
        <w:p w:rsidR="00935E78" w:rsidRPr="00935E78" w:rsidRDefault="00935E78" w:rsidP="00935E78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935E78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2_2</w:t>
          </w:r>
        </w:p>
      </w:tc>
      <w:tc>
        <w:tcPr>
          <w:tcW w:w="7119" w:type="dxa"/>
          <w:shd w:val="clear" w:color="auto" w:fill="auto"/>
        </w:tcPr>
        <w:p w:rsidR="00935E78" w:rsidRPr="00935E78" w:rsidRDefault="00935E78" w:rsidP="00935E78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935E78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935E7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935E7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935E7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935E78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:rsidR="00935E78" w:rsidRPr="00935E78" w:rsidRDefault="00935E78" w:rsidP="00935E78">
    <w:pPr>
      <w:rPr>
        <w:rFonts w:ascii="Arial" w:eastAsia="Calibri" w:hAnsi="Arial" w:cs="Times New Roman"/>
        <w:sz w:val="22"/>
        <w:lang w:eastAsia="en-US"/>
      </w:rPr>
    </w:pPr>
  </w:p>
  <w:p w:rsidR="00935E78" w:rsidRDefault="00935E7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00A"/>
    <w:rsid w:val="00095D69"/>
    <w:rsid w:val="000D4037"/>
    <w:rsid w:val="00256A41"/>
    <w:rsid w:val="00361C56"/>
    <w:rsid w:val="0081200A"/>
    <w:rsid w:val="00935E78"/>
    <w:rsid w:val="00B54400"/>
    <w:rsid w:val="00C05A4D"/>
    <w:rsid w:val="00E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8F577DE-AB1E-4C39-B810-A0ADE364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5E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5E78"/>
  </w:style>
  <w:style w:type="paragraph" w:styleId="Fuzeile">
    <w:name w:val="footer"/>
    <w:basedOn w:val="Standard"/>
    <w:link w:val="FuzeileZchn"/>
    <w:uiPriority w:val="99"/>
    <w:unhideWhenUsed/>
    <w:rsid w:val="00935E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5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Freimann</dc:creator>
  <cp:lastModifiedBy>Bernadette</cp:lastModifiedBy>
  <cp:revision>3</cp:revision>
  <dcterms:created xsi:type="dcterms:W3CDTF">2015-03-23T18:52:00Z</dcterms:created>
  <dcterms:modified xsi:type="dcterms:W3CDTF">2015-06-21T08:57:00Z</dcterms:modified>
</cp:coreProperties>
</file>