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F98" w:rsidRDefault="00C82F98" w:rsidP="00415A70">
      <w:pPr>
        <w:spacing w:line="240" w:lineRule="auto"/>
        <w:rPr>
          <w:rFonts w:ascii="Tahoma" w:hAnsi="Tahoma" w:cs="Tahoma"/>
          <w:sz w:val="72"/>
          <w:szCs w:val="72"/>
        </w:rPr>
      </w:pPr>
      <w:bookmarkStart w:id="0" w:name="_GoBack"/>
      <w:bookmarkEnd w:id="0"/>
    </w:p>
    <w:p w:rsidR="00415A70" w:rsidRDefault="00415A70" w:rsidP="00415A70">
      <w:pPr>
        <w:spacing w:line="240" w:lineRule="auto"/>
        <w:rPr>
          <w:rFonts w:ascii="Tahoma" w:hAnsi="Tahoma" w:cs="Tahoma"/>
          <w:sz w:val="72"/>
          <w:szCs w:val="72"/>
        </w:rPr>
      </w:pPr>
      <w:r w:rsidRPr="00415A70">
        <w:rPr>
          <w:rFonts w:ascii="Tahoma" w:hAnsi="Tahoma" w:cs="Tahoma"/>
          <w:sz w:val="72"/>
          <w:szCs w:val="72"/>
        </w:rPr>
        <w:sym w:font="Webdings" w:char="F082"/>
      </w:r>
      <w:r w:rsidRPr="00415A70">
        <w:rPr>
          <w:rFonts w:ascii="Tahoma" w:hAnsi="Tahoma" w:cs="Tahoma"/>
          <w:sz w:val="72"/>
          <w:szCs w:val="72"/>
        </w:rPr>
        <w:sym w:font="Webdings" w:char="F04F"/>
      </w:r>
      <w:r w:rsidRPr="00415A70">
        <w:rPr>
          <w:rFonts w:ascii="Tahoma" w:hAnsi="Tahoma" w:cs="Tahoma"/>
          <w:sz w:val="72"/>
          <w:szCs w:val="72"/>
        </w:rPr>
        <w:sym w:font="Wingdings" w:char="F03F"/>
      </w:r>
    </w:p>
    <w:p w:rsidR="00415A70" w:rsidRPr="00415A70" w:rsidRDefault="00415A70" w:rsidP="00415A70">
      <w:pPr>
        <w:spacing w:line="240" w:lineRule="auto"/>
        <w:rPr>
          <w:rFonts w:ascii="Tahoma" w:hAnsi="Tahoma" w:cs="Tahoma"/>
          <w:sz w:val="32"/>
          <w:szCs w:val="32"/>
        </w:rPr>
      </w:pPr>
      <w:r w:rsidRPr="00415A70">
        <w:rPr>
          <w:rFonts w:ascii="Tahoma" w:hAnsi="Tahoma" w:cs="Tahoma"/>
          <w:sz w:val="32"/>
          <w:szCs w:val="32"/>
        </w:rPr>
        <w:t>Höre aufmerksam zu.</w:t>
      </w:r>
    </w:p>
    <w:p w:rsidR="00415A70" w:rsidRPr="00415A70" w:rsidRDefault="00415A70" w:rsidP="00E92FDC">
      <w:pPr>
        <w:spacing w:line="360" w:lineRule="auto"/>
        <w:rPr>
          <w:rFonts w:ascii="Tahoma" w:hAnsi="Tahoma" w:cs="Tahoma"/>
          <w:sz w:val="32"/>
          <w:szCs w:val="32"/>
        </w:rPr>
      </w:pPr>
      <w:r w:rsidRPr="00415A70">
        <w:rPr>
          <w:rFonts w:ascii="Tahoma" w:hAnsi="Tahoma" w:cs="Tahoma"/>
          <w:sz w:val="32"/>
          <w:szCs w:val="32"/>
        </w:rPr>
        <w:t>Notiere hinter jeder Zahlenangabe, wofür sie steht.</w:t>
      </w:r>
    </w:p>
    <w:p w:rsidR="00415A70" w:rsidRDefault="00415A70" w:rsidP="00E92FDC">
      <w:pPr>
        <w:spacing w:line="360" w:lineRule="auto"/>
        <w:rPr>
          <w:rFonts w:ascii="Tahoma" w:hAnsi="Tahoma" w:cs="Tahoma"/>
          <w:sz w:val="32"/>
          <w:szCs w:val="32"/>
        </w:rPr>
      </w:pPr>
    </w:p>
    <w:p w:rsidR="00D42151" w:rsidRDefault="00415A70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240 Mrd. US $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</w:p>
    <w:p w:rsidR="00E92FDC" w:rsidRDefault="00E92FDC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fast </w:t>
      </w:r>
      <w:r w:rsidR="00415A70">
        <w:rPr>
          <w:rFonts w:ascii="Tahoma" w:hAnsi="Tahoma" w:cs="Tahoma"/>
          <w:sz w:val="32"/>
          <w:szCs w:val="32"/>
        </w:rPr>
        <w:t>1/3</w:t>
      </w:r>
      <w:r w:rsidR="00415A70">
        <w:rPr>
          <w:rFonts w:ascii="Tahoma" w:hAnsi="Tahoma" w:cs="Tahoma"/>
          <w:sz w:val="32"/>
          <w:szCs w:val="32"/>
        </w:rPr>
        <w:tab/>
      </w:r>
      <w:r w:rsidR="00415A70">
        <w:rPr>
          <w:rFonts w:ascii="Tahoma" w:hAnsi="Tahoma" w:cs="Tahoma"/>
          <w:sz w:val="32"/>
          <w:szCs w:val="32"/>
        </w:rPr>
        <w:tab/>
      </w:r>
      <w:r w:rsidR="00415A70">
        <w:rPr>
          <w:rFonts w:ascii="Tahoma" w:hAnsi="Tahoma" w:cs="Tahoma"/>
          <w:sz w:val="32"/>
          <w:szCs w:val="32"/>
        </w:rPr>
        <w:tab/>
      </w:r>
    </w:p>
    <w:p w:rsidR="00E92FDC" w:rsidRDefault="00E92FDC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53 Mrd.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</w:p>
    <w:p w:rsidR="00E92FDC" w:rsidRDefault="00415A70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0,0</w:t>
      </w:r>
      <w:r w:rsidR="00DB3B8F">
        <w:rPr>
          <w:rFonts w:ascii="Tahoma" w:hAnsi="Tahoma" w:cs="Tahoma"/>
          <w:sz w:val="32"/>
          <w:szCs w:val="32"/>
        </w:rPr>
        <w:t>43</w:t>
      </w:r>
      <w:r>
        <w:rPr>
          <w:rFonts w:ascii="Tahoma" w:hAnsi="Tahoma" w:cs="Tahoma"/>
          <w:sz w:val="32"/>
          <w:szCs w:val="32"/>
        </w:rPr>
        <w:t xml:space="preserve"> m²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</w:p>
    <w:p w:rsidR="00E92FDC" w:rsidRDefault="00E92FDC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200.00</w:t>
      </w:r>
      <w:r w:rsidR="00415A70">
        <w:rPr>
          <w:rFonts w:ascii="Tahoma" w:hAnsi="Tahoma" w:cs="Tahoma"/>
          <w:sz w:val="32"/>
          <w:szCs w:val="32"/>
        </w:rPr>
        <w:t>0</w:t>
      </w:r>
      <w:r w:rsidR="00415A70">
        <w:rPr>
          <w:rFonts w:ascii="Tahoma" w:hAnsi="Tahoma" w:cs="Tahoma"/>
          <w:sz w:val="32"/>
          <w:szCs w:val="32"/>
        </w:rPr>
        <w:tab/>
      </w:r>
      <w:r w:rsidR="00415A70">
        <w:rPr>
          <w:rFonts w:ascii="Tahoma" w:hAnsi="Tahoma" w:cs="Tahoma"/>
          <w:sz w:val="32"/>
          <w:szCs w:val="32"/>
        </w:rPr>
        <w:tab/>
      </w:r>
      <w:r w:rsidR="00415A70">
        <w:rPr>
          <w:rFonts w:ascii="Tahoma" w:hAnsi="Tahoma" w:cs="Tahoma"/>
          <w:sz w:val="32"/>
          <w:szCs w:val="32"/>
        </w:rPr>
        <w:tab/>
      </w:r>
    </w:p>
    <w:p w:rsidR="00E92FDC" w:rsidRDefault="00415A70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250 Mio.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</w:p>
    <w:p w:rsidR="00E92FDC" w:rsidRDefault="00415A70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1 kg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</w:p>
    <w:p w:rsidR="00E92FDC" w:rsidRDefault="00415A70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16.000 l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</w:p>
    <w:p w:rsidR="00E92FDC" w:rsidRDefault="00415A70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7- bis 16-fache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</w:p>
    <w:p w:rsidR="00E92FDC" w:rsidRDefault="00E92FDC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50 %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</w:p>
    <w:p w:rsidR="00E92FDC" w:rsidRDefault="00E92FDC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90 %</w:t>
      </w:r>
      <w:r w:rsidR="00415A70">
        <w:rPr>
          <w:rFonts w:ascii="Tahoma" w:hAnsi="Tahoma" w:cs="Tahoma"/>
          <w:sz w:val="32"/>
          <w:szCs w:val="32"/>
        </w:rPr>
        <w:tab/>
      </w:r>
      <w:r w:rsidR="00415A70">
        <w:rPr>
          <w:rFonts w:ascii="Tahoma" w:hAnsi="Tahoma" w:cs="Tahoma"/>
          <w:sz w:val="32"/>
          <w:szCs w:val="32"/>
        </w:rPr>
        <w:tab/>
      </w:r>
      <w:r w:rsidR="00415A70">
        <w:rPr>
          <w:rFonts w:ascii="Tahoma" w:hAnsi="Tahoma" w:cs="Tahoma"/>
          <w:sz w:val="32"/>
          <w:szCs w:val="32"/>
        </w:rPr>
        <w:tab/>
      </w:r>
    </w:p>
    <w:p w:rsidR="002A0E2D" w:rsidRDefault="00415A70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60 kg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</w:p>
    <w:p w:rsidR="002A0E2D" w:rsidRDefault="00415A70" w:rsidP="00E92FDC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mind. 18 %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</w:p>
    <w:p w:rsidR="00415A70" w:rsidRPr="00415A70" w:rsidRDefault="00415A70" w:rsidP="00E92FDC">
      <w:pPr>
        <w:spacing w:line="360" w:lineRule="auto"/>
        <w:rPr>
          <w:rFonts w:ascii="Tahoma" w:hAnsi="Tahoma" w:cs="Tahoma"/>
          <w:i/>
          <w:color w:val="92D050"/>
          <w:sz w:val="36"/>
          <w:szCs w:val="36"/>
        </w:rPr>
      </w:pPr>
      <w:r w:rsidRPr="00415A70">
        <w:rPr>
          <w:rFonts w:ascii="Tahoma" w:hAnsi="Tahoma" w:cs="Tahoma"/>
          <w:i/>
          <w:color w:val="92D050"/>
          <w:sz w:val="36"/>
          <w:szCs w:val="36"/>
        </w:rPr>
        <w:lastRenderedPageBreak/>
        <w:t>Lösungskontrolle</w:t>
      </w:r>
    </w:p>
    <w:p w:rsidR="00415A70" w:rsidRDefault="00415A70" w:rsidP="00E92FDC">
      <w:pPr>
        <w:spacing w:line="360" w:lineRule="auto"/>
        <w:rPr>
          <w:rFonts w:ascii="Tahoma" w:hAnsi="Tahoma" w:cs="Tahoma"/>
          <w:sz w:val="32"/>
          <w:szCs w:val="32"/>
        </w:rPr>
      </w:pPr>
    </w:p>
    <w:p w:rsidR="00415A70" w:rsidRDefault="00415A70" w:rsidP="00415A70">
      <w:pPr>
        <w:spacing w:line="360" w:lineRule="auto"/>
        <w:rPr>
          <w:rFonts w:ascii="Tahoma" w:hAnsi="Tahoma" w:cs="Tahoma"/>
          <w:sz w:val="32"/>
          <w:szCs w:val="32"/>
        </w:rPr>
      </w:pPr>
      <w:r w:rsidRPr="00E92FDC">
        <w:rPr>
          <w:rFonts w:ascii="Tahoma" w:hAnsi="Tahoma" w:cs="Tahoma"/>
          <w:sz w:val="32"/>
          <w:szCs w:val="32"/>
        </w:rPr>
        <w:t>240 Mrd. US $</w:t>
      </w:r>
      <w:r w:rsidRPr="00E92FDC">
        <w:rPr>
          <w:rFonts w:ascii="Tahoma" w:hAnsi="Tahoma" w:cs="Tahoma"/>
          <w:sz w:val="32"/>
          <w:szCs w:val="32"/>
        </w:rPr>
        <w:tab/>
      </w:r>
      <w:r w:rsidRPr="00E92FDC">
        <w:rPr>
          <w:rFonts w:ascii="Tahoma" w:hAnsi="Tahoma" w:cs="Tahoma"/>
          <w:sz w:val="32"/>
          <w:szCs w:val="32"/>
        </w:rPr>
        <w:tab/>
        <w:t>jährlicher Umsatz der globalen Massentierhaltung</w:t>
      </w:r>
    </w:p>
    <w:p w:rsidR="00415A70" w:rsidRDefault="00415A70" w:rsidP="00415A70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fast 1/3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 xml:space="preserve">der weltweiten Landfläche </w:t>
      </w:r>
      <w:r>
        <w:rPr>
          <w:rFonts w:ascii="Tahoma" w:hAnsi="Tahoma" w:cs="Tahoma"/>
          <w:sz w:val="32"/>
          <w:szCs w:val="32"/>
        </w:rPr>
        <w:sym w:font="Wingdings" w:char="F0DC"/>
      </w:r>
      <w:r>
        <w:rPr>
          <w:rFonts w:ascii="Tahoma" w:hAnsi="Tahoma" w:cs="Tahoma"/>
          <w:sz w:val="32"/>
          <w:szCs w:val="32"/>
        </w:rPr>
        <w:t xml:space="preserve"> Fleischerzeugung</w:t>
      </w:r>
    </w:p>
    <w:p w:rsidR="00415A70" w:rsidRDefault="00415A70" w:rsidP="00415A70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53 Mrd.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jährlich geschlachtete Landtiere</w:t>
      </w:r>
    </w:p>
    <w:p w:rsidR="00415A70" w:rsidRDefault="00415A70" w:rsidP="00415A70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0,0</w:t>
      </w:r>
      <w:r w:rsidR="00DB3B8F">
        <w:rPr>
          <w:rFonts w:ascii="Tahoma" w:hAnsi="Tahoma" w:cs="Tahoma"/>
          <w:sz w:val="32"/>
          <w:szCs w:val="32"/>
        </w:rPr>
        <w:t>43</w:t>
      </w:r>
      <w:r>
        <w:rPr>
          <w:rFonts w:ascii="Tahoma" w:hAnsi="Tahoma" w:cs="Tahoma"/>
          <w:sz w:val="32"/>
          <w:szCs w:val="32"/>
        </w:rPr>
        <w:t xml:space="preserve"> m²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Lebensfläche pro Huhn</w:t>
      </w:r>
    </w:p>
    <w:p w:rsidR="00415A70" w:rsidRDefault="00415A70" w:rsidP="00415A70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200.000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in Ställen verendende Rinder</w:t>
      </w:r>
    </w:p>
    <w:p w:rsidR="00415A70" w:rsidRDefault="00415A70" w:rsidP="00415A70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250 Mio.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 xml:space="preserve">getötete männliche </w:t>
      </w:r>
      <w:proofErr w:type="spellStart"/>
      <w:r>
        <w:rPr>
          <w:rFonts w:ascii="Tahoma" w:hAnsi="Tahoma" w:cs="Tahoma"/>
          <w:sz w:val="32"/>
          <w:szCs w:val="32"/>
        </w:rPr>
        <w:t>Legehuhnküken</w:t>
      </w:r>
      <w:proofErr w:type="spellEnd"/>
    </w:p>
    <w:p w:rsidR="00415A70" w:rsidRDefault="00415A70" w:rsidP="00415A70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1 kg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 xml:space="preserve">Rindfleisch </w:t>
      </w:r>
      <w:r>
        <w:rPr>
          <w:rFonts w:ascii="Tahoma" w:hAnsi="Tahoma" w:cs="Tahoma"/>
          <w:sz w:val="32"/>
          <w:szCs w:val="32"/>
        </w:rPr>
        <w:sym w:font="Wingdings" w:char="F0DC"/>
      </w:r>
      <w:r>
        <w:rPr>
          <w:rFonts w:ascii="Tahoma" w:hAnsi="Tahoma" w:cs="Tahoma"/>
          <w:sz w:val="32"/>
          <w:szCs w:val="32"/>
        </w:rPr>
        <w:t xml:space="preserve"> Produktion erfordert</w:t>
      </w:r>
    </w:p>
    <w:p w:rsidR="00415A70" w:rsidRDefault="00415A70" w:rsidP="00415A70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16.000 l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Wasser</w:t>
      </w:r>
    </w:p>
    <w:p w:rsidR="00415A70" w:rsidRDefault="00415A70" w:rsidP="00415A70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7- bis 16-fache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Getreidemenge</w:t>
      </w:r>
    </w:p>
    <w:p w:rsidR="00415A70" w:rsidRDefault="00415A70" w:rsidP="00415A70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50 %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 xml:space="preserve">des weltweit geernteten Getreides </w:t>
      </w:r>
      <w:r>
        <w:rPr>
          <w:rFonts w:ascii="Tahoma" w:hAnsi="Tahoma" w:cs="Tahoma"/>
          <w:sz w:val="32"/>
          <w:szCs w:val="32"/>
        </w:rPr>
        <w:sym w:font="Wingdings" w:char="F0DC"/>
      </w:r>
      <w:r>
        <w:rPr>
          <w:rFonts w:ascii="Tahoma" w:hAnsi="Tahoma" w:cs="Tahoma"/>
          <w:sz w:val="32"/>
          <w:szCs w:val="32"/>
        </w:rPr>
        <w:t xml:space="preserve"> Rinderfutter</w:t>
      </w:r>
    </w:p>
    <w:p w:rsidR="00415A70" w:rsidRDefault="00415A70" w:rsidP="00415A70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90 %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 xml:space="preserve">des weltweit geernteten Soja </w:t>
      </w:r>
      <w:r>
        <w:rPr>
          <w:rFonts w:ascii="Tahoma" w:hAnsi="Tahoma" w:cs="Tahoma"/>
          <w:sz w:val="32"/>
          <w:szCs w:val="32"/>
        </w:rPr>
        <w:sym w:font="Wingdings" w:char="F0DC"/>
      </w:r>
      <w:r>
        <w:rPr>
          <w:rFonts w:ascii="Tahoma" w:hAnsi="Tahoma" w:cs="Tahoma"/>
          <w:sz w:val="32"/>
          <w:szCs w:val="32"/>
        </w:rPr>
        <w:t xml:space="preserve"> Rinderfutter</w:t>
      </w:r>
    </w:p>
    <w:p w:rsidR="00415A70" w:rsidRDefault="00415A70" w:rsidP="00415A70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60 kg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jährlicher Fleischkonsum pro Kopf in Deutschland</w:t>
      </w:r>
    </w:p>
    <w:p w:rsidR="00415A70" w:rsidRDefault="00415A70" w:rsidP="00415A70">
      <w:pPr>
        <w:spacing w:line="36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mind. 18 %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 xml:space="preserve">des weltweiten Treibhausgasausstoßes durch 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die Viehwirtschaft</w:t>
      </w:r>
    </w:p>
    <w:p w:rsidR="00E92FDC" w:rsidRDefault="00E92FDC" w:rsidP="00E92FDC">
      <w:pPr>
        <w:spacing w:line="360" w:lineRule="auto"/>
        <w:rPr>
          <w:rFonts w:ascii="Tahoma" w:hAnsi="Tahoma" w:cs="Tahoma"/>
          <w:sz w:val="32"/>
          <w:szCs w:val="32"/>
        </w:rPr>
      </w:pPr>
    </w:p>
    <w:p w:rsidR="00E92FDC" w:rsidRPr="00E92FDC" w:rsidRDefault="00E92FDC" w:rsidP="00E92FDC">
      <w:pPr>
        <w:spacing w:line="360" w:lineRule="auto"/>
        <w:rPr>
          <w:rFonts w:ascii="Tahoma" w:hAnsi="Tahoma" w:cs="Tahoma"/>
          <w:sz w:val="32"/>
          <w:szCs w:val="32"/>
        </w:rPr>
      </w:pPr>
    </w:p>
    <w:sectPr w:rsidR="00E92FDC" w:rsidRPr="00E92FDC" w:rsidSect="00E92FDC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8F3" w:rsidRDefault="00D018F3" w:rsidP="00E55319">
      <w:pPr>
        <w:spacing w:after="0" w:line="240" w:lineRule="auto"/>
      </w:pPr>
      <w:r>
        <w:separator/>
      </w:r>
    </w:p>
  </w:endnote>
  <w:endnote w:type="continuationSeparator" w:id="0">
    <w:p w:rsidR="00D018F3" w:rsidRDefault="00D018F3" w:rsidP="00E55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8F3" w:rsidRDefault="00D018F3" w:rsidP="00E55319">
      <w:pPr>
        <w:spacing w:after="0" w:line="240" w:lineRule="auto"/>
      </w:pPr>
      <w:r>
        <w:separator/>
      </w:r>
    </w:p>
  </w:footnote>
  <w:footnote w:type="continuationSeparator" w:id="0">
    <w:p w:rsidR="00D018F3" w:rsidRDefault="00D018F3" w:rsidP="00E55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319" w:rsidRPr="00E55319" w:rsidRDefault="00E55319" w:rsidP="00E5531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E55319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5319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5319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E55319" w:rsidRPr="00E55319" w:rsidRDefault="00E55319" w:rsidP="00E5531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E55319">
      <w:rPr>
        <w:rFonts w:ascii="Arial" w:eastAsia="Calibri" w:hAnsi="Arial" w:cs="Times New Roman"/>
        <w:b/>
        <w:szCs w:val="24"/>
      </w:rPr>
      <w:t>im fächerübergreifenden Unterricht“</w:t>
    </w:r>
  </w:p>
  <w:p w:rsidR="00E55319" w:rsidRPr="00E55319" w:rsidRDefault="00E55319" w:rsidP="00E5531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E55319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104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8109"/>
    </w:tblGrid>
    <w:tr w:rsidR="00E55319" w:rsidRPr="00E55319" w:rsidTr="00EA5BE2">
      <w:tc>
        <w:tcPr>
          <w:tcW w:w="2376" w:type="dxa"/>
          <w:shd w:val="clear" w:color="auto" w:fill="auto"/>
        </w:tcPr>
        <w:p w:rsidR="00E55319" w:rsidRPr="00E55319" w:rsidRDefault="0067175D" w:rsidP="00E55319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>Material D 1_</w:t>
          </w:r>
          <w:r w:rsidR="00E55319">
            <w:rPr>
              <w:rFonts w:ascii="Arial" w:eastAsia="Calibri" w:hAnsi="Arial" w:cs="Times New Roman"/>
              <w:szCs w:val="24"/>
            </w:rPr>
            <w:t>2</w:t>
          </w:r>
        </w:p>
      </w:tc>
      <w:tc>
        <w:tcPr>
          <w:tcW w:w="8109" w:type="dxa"/>
          <w:shd w:val="clear" w:color="auto" w:fill="auto"/>
        </w:tcPr>
        <w:p w:rsidR="00E55319" w:rsidRPr="00E55319" w:rsidRDefault="00E55319" w:rsidP="00E55319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E55319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doch?!</w:t>
          </w:r>
        </w:p>
      </w:tc>
    </w:tr>
  </w:tbl>
  <w:p w:rsidR="00E55319" w:rsidRPr="00E55319" w:rsidRDefault="00E55319" w:rsidP="00E55319">
    <w:pPr>
      <w:spacing w:after="0" w:line="240" w:lineRule="auto"/>
      <w:rPr>
        <w:rFonts w:ascii="Arial" w:eastAsia="Calibri" w:hAnsi="Arial" w:cs="Times New Roman"/>
        <w:szCs w:val="24"/>
      </w:rPr>
    </w:pPr>
  </w:p>
  <w:p w:rsidR="00E55319" w:rsidRDefault="00E5531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DC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0E2D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5847"/>
    <w:rsid w:val="003B3EBD"/>
    <w:rsid w:val="003E09BE"/>
    <w:rsid w:val="00401B2B"/>
    <w:rsid w:val="0040548B"/>
    <w:rsid w:val="004138E2"/>
    <w:rsid w:val="00415A70"/>
    <w:rsid w:val="004276E5"/>
    <w:rsid w:val="004578E2"/>
    <w:rsid w:val="00476C85"/>
    <w:rsid w:val="00481AB2"/>
    <w:rsid w:val="00490245"/>
    <w:rsid w:val="004A2C2D"/>
    <w:rsid w:val="004C0935"/>
    <w:rsid w:val="00501DF2"/>
    <w:rsid w:val="00502411"/>
    <w:rsid w:val="00523069"/>
    <w:rsid w:val="005305CD"/>
    <w:rsid w:val="00545ED6"/>
    <w:rsid w:val="00547426"/>
    <w:rsid w:val="005540E8"/>
    <w:rsid w:val="00586FEC"/>
    <w:rsid w:val="005A50B1"/>
    <w:rsid w:val="005B11F2"/>
    <w:rsid w:val="005B4FF7"/>
    <w:rsid w:val="005B51AB"/>
    <w:rsid w:val="005E5BEF"/>
    <w:rsid w:val="00601C23"/>
    <w:rsid w:val="00620CC1"/>
    <w:rsid w:val="00623ED1"/>
    <w:rsid w:val="0067175D"/>
    <w:rsid w:val="006818D2"/>
    <w:rsid w:val="006827E5"/>
    <w:rsid w:val="00682F10"/>
    <w:rsid w:val="006A11B5"/>
    <w:rsid w:val="006D4FAD"/>
    <w:rsid w:val="006E5931"/>
    <w:rsid w:val="006E5E5B"/>
    <w:rsid w:val="006F01AC"/>
    <w:rsid w:val="00706B0E"/>
    <w:rsid w:val="00721D76"/>
    <w:rsid w:val="00763A40"/>
    <w:rsid w:val="007752A1"/>
    <w:rsid w:val="0077604B"/>
    <w:rsid w:val="007B4546"/>
    <w:rsid w:val="007C5003"/>
    <w:rsid w:val="007D48ED"/>
    <w:rsid w:val="007E3EB6"/>
    <w:rsid w:val="00825FDD"/>
    <w:rsid w:val="00835109"/>
    <w:rsid w:val="0084436B"/>
    <w:rsid w:val="008710C4"/>
    <w:rsid w:val="00873DDD"/>
    <w:rsid w:val="008821C1"/>
    <w:rsid w:val="00883040"/>
    <w:rsid w:val="00894C92"/>
    <w:rsid w:val="00894CDC"/>
    <w:rsid w:val="008A4B06"/>
    <w:rsid w:val="008B19D8"/>
    <w:rsid w:val="008C4B07"/>
    <w:rsid w:val="008F0C84"/>
    <w:rsid w:val="008F452C"/>
    <w:rsid w:val="00914088"/>
    <w:rsid w:val="0091624B"/>
    <w:rsid w:val="00921B50"/>
    <w:rsid w:val="0092789C"/>
    <w:rsid w:val="0093657F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8201C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81B4A"/>
    <w:rsid w:val="00C82F98"/>
    <w:rsid w:val="00CE4846"/>
    <w:rsid w:val="00D018F3"/>
    <w:rsid w:val="00D41EED"/>
    <w:rsid w:val="00D42151"/>
    <w:rsid w:val="00D56795"/>
    <w:rsid w:val="00D56F3E"/>
    <w:rsid w:val="00D6385E"/>
    <w:rsid w:val="00D644EB"/>
    <w:rsid w:val="00D7280D"/>
    <w:rsid w:val="00D73154"/>
    <w:rsid w:val="00DB3B8F"/>
    <w:rsid w:val="00DD1C70"/>
    <w:rsid w:val="00E21468"/>
    <w:rsid w:val="00E21570"/>
    <w:rsid w:val="00E32A3A"/>
    <w:rsid w:val="00E4634D"/>
    <w:rsid w:val="00E55319"/>
    <w:rsid w:val="00E840E8"/>
    <w:rsid w:val="00E92FDC"/>
    <w:rsid w:val="00EA3E65"/>
    <w:rsid w:val="00EA5BE2"/>
    <w:rsid w:val="00EB3E57"/>
    <w:rsid w:val="00EF31F1"/>
    <w:rsid w:val="00EF37FA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67CB89-9232-450B-BB88-1F9E1568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5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5319"/>
  </w:style>
  <w:style w:type="paragraph" w:styleId="Fuzeile">
    <w:name w:val="footer"/>
    <w:basedOn w:val="Standard"/>
    <w:link w:val="FuzeileZchn"/>
    <w:uiPriority w:val="99"/>
    <w:unhideWhenUsed/>
    <w:rsid w:val="00E55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531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1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1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6</cp:revision>
  <cp:lastPrinted>2015-05-08T15:19:00Z</cp:lastPrinted>
  <dcterms:created xsi:type="dcterms:W3CDTF">2015-01-03T10:07:00Z</dcterms:created>
  <dcterms:modified xsi:type="dcterms:W3CDTF">2015-05-08T15:19:00Z</dcterms:modified>
</cp:coreProperties>
</file>