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C96" w:rsidRPr="00116C16" w:rsidRDefault="00116C16">
      <w:pPr>
        <w:rPr>
          <w:b/>
          <w:sz w:val="36"/>
          <w:szCs w:val="36"/>
        </w:rPr>
      </w:pPr>
      <w:r>
        <w:rPr>
          <w:b/>
          <w:sz w:val="36"/>
          <w:szCs w:val="36"/>
        </w:rPr>
        <w:t>Deine Aufgaben:</w:t>
      </w:r>
    </w:p>
    <w:p w:rsidR="00D22A88" w:rsidRDefault="00D22A88" w:rsidP="001B74DD">
      <w:pPr>
        <w:pStyle w:val="Fuzeile"/>
        <w:rPr>
          <w:b/>
          <w:sz w:val="24"/>
          <w:szCs w:val="24"/>
        </w:rPr>
      </w:pPr>
    </w:p>
    <w:p w:rsidR="004F1820" w:rsidRPr="002E03CA" w:rsidRDefault="002E03CA" w:rsidP="001B74DD">
      <w:pPr>
        <w:pStyle w:val="Fuzeile"/>
        <w:rPr>
          <w:b/>
          <w:sz w:val="24"/>
          <w:szCs w:val="24"/>
        </w:rPr>
      </w:pPr>
      <w:r w:rsidRPr="002E03CA">
        <w:rPr>
          <w:b/>
          <w:sz w:val="24"/>
          <w:szCs w:val="24"/>
        </w:rPr>
        <w:t>1. Erfasse den nachfolgenden Text als Fließtext (10 Minuten Abschrift)</w:t>
      </w:r>
    </w:p>
    <w:p w:rsidR="00D22A88" w:rsidRPr="004F1820" w:rsidRDefault="00D22A88" w:rsidP="001B74DD">
      <w:pPr>
        <w:pStyle w:val="Fuzeile"/>
        <w:rPr>
          <w:sz w:val="24"/>
          <w:szCs w:val="24"/>
        </w:rPr>
      </w:pPr>
    </w:p>
    <w:p w:rsidR="004F1820" w:rsidRPr="002E03CA" w:rsidRDefault="002E03CA" w:rsidP="00D22A88">
      <w:pPr>
        <w:pStyle w:val="Fuzeile"/>
        <w:ind w:left="1134" w:right="1134"/>
        <w:jc w:val="both"/>
        <w:rPr>
          <w:i/>
          <w:sz w:val="24"/>
          <w:szCs w:val="24"/>
        </w:rPr>
      </w:pPr>
      <w:r>
        <w:rPr>
          <w:i/>
          <w:sz w:val="24"/>
          <w:szCs w:val="24"/>
        </w:rPr>
        <w:tab/>
      </w:r>
      <w:r w:rsidRPr="002E03CA">
        <w:rPr>
          <w:i/>
          <w:sz w:val="24"/>
          <w:szCs w:val="24"/>
        </w:rPr>
        <w:t xml:space="preserve">Ein moderner Pullover für drei Euro, eine neue Jeans für 15,- €. Wie ist es möglich, dass Kleidungsstücke, die am anderen Ende der Welt hergestellt werden und Tausende von Kilometern zu uns unterwegs sind, kaum mehr kosten als ein Snack beim Bäcker ums Eck. Die Globalisierung macht es möglich. Obwohl in letzter Zeit immer mehr Firmen darauf achten, woher ihre Mode kommt, zumindest laut ihren eigenen Aussagen und obwohl sich die rechtlichen Bestimmungen langsam aber sicher verbessern, gibt es immer noch überall auf der Welt Ausbeutung. In manchen Ländern knüpfen Zehnjährige den ganzen Tag für ein paar Cent Teppiche. In anderen Ländern nähen Frauen in sogenannten </w:t>
      </w:r>
      <w:proofErr w:type="spellStart"/>
      <w:r w:rsidRPr="002E03CA">
        <w:rPr>
          <w:i/>
          <w:sz w:val="24"/>
          <w:szCs w:val="24"/>
        </w:rPr>
        <w:t>Sweat</w:t>
      </w:r>
      <w:proofErr w:type="spellEnd"/>
      <w:r w:rsidRPr="002E03CA">
        <w:rPr>
          <w:i/>
          <w:sz w:val="24"/>
          <w:szCs w:val="24"/>
        </w:rPr>
        <w:t xml:space="preserve"> Shops (</w:t>
      </w:r>
      <w:proofErr w:type="spellStart"/>
      <w:r w:rsidRPr="002E03CA">
        <w:rPr>
          <w:i/>
          <w:sz w:val="24"/>
          <w:szCs w:val="24"/>
        </w:rPr>
        <w:t>to</w:t>
      </w:r>
      <w:proofErr w:type="spellEnd"/>
      <w:r w:rsidRPr="002E03CA">
        <w:rPr>
          <w:i/>
          <w:sz w:val="24"/>
          <w:szCs w:val="24"/>
        </w:rPr>
        <w:t xml:space="preserve"> </w:t>
      </w:r>
      <w:proofErr w:type="spellStart"/>
      <w:r w:rsidRPr="002E03CA">
        <w:rPr>
          <w:i/>
          <w:sz w:val="24"/>
          <w:szCs w:val="24"/>
        </w:rPr>
        <w:t>sweat</w:t>
      </w:r>
      <w:proofErr w:type="spellEnd"/>
      <w:r w:rsidRPr="002E03CA">
        <w:rPr>
          <w:i/>
          <w:sz w:val="24"/>
          <w:szCs w:val="24"/>
        </w:rPr>
        <w:t>: schwitzen) für mindestens zwölf Stunden am Tag Jeans zusammen. Dabei müssen die Arbeiter ohne Schutzkleidung oft giftige Dämpfe einatmen oder gefährliche Arbeiten verrichten. Auch auf Umweltschutz wird, bei diesem immensen Kostendruck, kein Wert gelegt. Wenn man sich einmal genauer betrachtet, wo das Geld für eine Jeans hingelangt erkennt man noch deutlicher, wie sehr die Arbeiter in den Billiglohnländern ausgebeutet werden. So bleiben, laut einer Statistik der Kampagne für saubere Kleidung, 50% der Kosten für eine Jeans beim Einzelhandel, 25% werden für Werbung und Marketing benötigt. Die Fabrikkosten betragen 13%. Transport und Logistik verschlingen 11% und nur ein einziges, mickriges Prozent bleibt für Lohnkosten. Bei Turnschuhen betragen die Lohnkosten sogar nur 0,4% des Verkaufspreises.</w:t>
      </w:r>
    </w:p>
    <w:p w:rsidR="00D22A88" w:rsidRDefault="00D22A88" w:rsidP="001B74DD">
      <w:pPr>
        <w:pStyle w:val="Fuzeile"/>
        <w:rPr>
          <w:sz w:val="24"/>
          <w:szCs w:val="24"/>
        </w:rPr>
      </w:pPr>
    </w:p>
    <w:p w:rsidR="00EB0974" w:rsidRDefault="00EB0974" w:rsidP="001B74DD">
      <w:pPr>
        <w:pStyle w:val="Fuzeile"/>
        <w:rPr>
          <w:sz w:val="24"/>
          <w:szCs w:val="24"/>
        </w:rPr>
      </w:pPr>
    </w:p>
    <w:p w:rsidR="004F1820" w:rsidRPr="00D22A88" w:rsidRDefault="00D22A88" w:rsidP="001B74DD">
      <w:pPr>
        <w:pStyle w:val="Fuzeile"/>
        <w:rPr>
          <w:b/>
          <w:sz w:val="24"/>
          <w:szCs w:val="24"/>
        </w:rPr>
      </w:pPr>
      <w:r w:rsidRPr="00D22A88">
        <w:rPr>
          <w:b/>
          <w:sz w:val="24"/>
          <w:szCs w:val="24"/>
        </w:rPr>
        <w:t xml:space="preserve">2. Gestalte den Text sinnvoll (Überschrift, Blocksatz, </w:t>
      </w:r>
      <w:r>
        <w:rPr>
          <w:b/>
          <w:sz w:val="24"/>
          <w:szCs w:val="24"/>
        </w:rPr>
        <w:t xml:space="preserve">eventuell </w:t>
      </w:r>
      <w:r w:rsidRPr="00D22A88">
        <w:rPr>
          <w:b/>
          <w:sz w:val="24"/>
          <w:szCs w:val="24"/>
        </w:rPr>
        <w:t>Bilder einfügen, …)</w:t>
      </w:r>
    </w:p>
    <w:p w:rsidR="00D22A88" w:rsidRDefault="00D22A88" w:rsidP="001B74DD">
      <w:pPr>
        <w:pStyle w:val="Fuzeile"/>
        <w:rPr>
          <w:sz w:val="24"/>
          <w:szCs w:val="24"/>
        </w:rPr>
      </w:pPr>
    </w:p>
    <w:p w:rsidR="00D22A88" w:rsidRPr="00D22A88" w:rsidRDefault="00D22A88" w:rsidP="001B74DD">
      <w:pPr>
        <w:pStyle w:val="Fuzeile"/>
        <w:rPr>
          <w:b/>
          <w:sz w:val="24"/>
          <w:szCs w:val="24"/>
        </w:rPr>
      </w:pPr>
      <w:r w:rsidRPr="00D22A88">
        <w:rPr>
          <w:b/>
          <w:sz w:val="24"/>
          <w:szCs w:val="24"/>
        </w:rPr>
        <w:t>3. Erstelle, mithilfe einer geeigneten Software, graphische Darstellungen zu den Prozent</w:t>
      </w:r>
      <w:r>
        <w:rPr>
          <w:b/>
          <w:sz w:val="24"/>
          <w:szCs w:val="24"/>
        </w:rPr>
        <w:t>-</w:t>
      </w:r>
      <w:r>
        <w:rPr>
          <w:b/>
          <w:sz w:val="24"/>
          <w:szCs w:val="24"/>
        </w:rPr>
        <w:br/>
        <w:t xml:space="preserve">     </w:t>
      </w:r>
      <w:proofErr w:type="spellStart"/>
      <w:r w:rsidRPr="00D22A88">
        <w:rPr>
          <w:b/>
          <w:sz w:val="24"/>
          <w:szCs w:val="24"/>
        </w:rPr>
        <w:t>angaben</w:t>
      </w:r>
      <w:proofErr w:type="spellEnd"/>
      <w:r w:rsidRPr="00D22A88">
        <w:rPr>
          <w:b/>
          <w:sz w:val="24"/>
          <w:szCs w:val="24"/>
        </w:rPr>
        <w:t xml:space="preserve"> und ergänze damit deinen Text.</w:t>
      </w:r>
    </w:p>
    <w:p w:rsidR="00D22A88" w:rsidRDefault="00D22A88" w:rsidP="001B74DD">
      <w:pPr>
        <w:pStyle w:val="Fuzeile"/>
        <w:rPr>
          <w:sz w:val="24"/>
          <w:szCs w:val="24"/>
        </w:rPr>
      </w:pPr>
    </w:p>
    <w:p w:rsidR="004F1820" w:rsidRPr="00D22A88" w:rsidRDefault="00D22A88" w:rsidP="001B74DD">
      <w:pPr>
        <w:pStyle w:val="Fuzeile"/>
        <w:rPr>
          <w:b/>
          <w:sz w:val="24"/>
          <w:szCs w:val="24"/>
        </w:rPr>
      </w:pPr>
      <w:r w:rsidRPr="00D22A88">
        <w:rPr>
          <w:b/>
          <w:sz w:val="24"/>
          <w:szCs w:val="24"/>
        </w:rPr>
        <w:t xml:space="preserve">4. Drucke dein fertig gestaltetes Blatt; mit deinem Namen als Fußzeile; </w:t>
      </w:r>
      <w:r>
        <w:rPr>
          <w:b/>
          <w:sz w:val="24"/>
          <w:szCs w:val="24"/>
        </w:rPr>
        <w:br/>
        <w:t xml:space="preserve">     </w:t>
      </w:r>
      <w:r w:rsidRPr="00D22A88">
        <w:rPr>
          <w:b/>
          <w:sz w:val="24"/>
          <w:szCs w:val="24"/>
        </w:rPr>
        <w:t>aus (1 DIN A4 SEITE).</w:t>
      </w:r>
    </w:p>
    <w:p w:rsidR="004F1820" w:rsidRDefault="004F1820" w:rsidP="001B74DD">
      <w:pPr>
        <w:pStyle w:val="Fuzeile"/>
        <w:rPr>
          <w:color w:val="7F7F7F" w:themeColor="text1" w:themeTint="80"/>
          <w:sz w:val="18"/>
          <w:szCs w:val="18"/>
        </w:rPr>
      </w:pPr>
    </w:p>
    <w:p w:rsidR="00D22A88" w:rsidRDefault="00D22A88" w:rsidP="001B74DD">
      <w:pPr>
        <w:pStyle w:val="Fuzeile"/>
        <w:rPr>
          <w:color w:val="7F7F7F" w:themeColor="text1" w:themeTint="80"/>
          <w:sz w:val="18"/>
          <w:szCs w:val="18"/>
        </w:rPr>
      </w:pPr>
      <w:bookmarkStart w:id="0" w:name="_GoBack"/>
      <w:bookmarkEnd w:id="0"/>
    </w:p>
    <w:p w:rsidR="00D22A88" w:rsidRDefault="00D22A88" w:rsidP="001B74DD">
      <w:pPr>
        <w:pStyle w:val="Fuzeile"/>
        <w:rPr>
          <w:color w:val="7F7F7F" w:themeColor="text1" w:themeTint="80"/>
          <w:sz w:val="18"/>
          <w:szCs w:val="18"/>
        </w:rPr>
      </w:pPr>
    </w:p>
    <w:p w:rsidR="00D22A88" w:rsidRDefault="00D22A88" w:rsidP="001B74DD">
      <w:pPr>
        <w:pStyle w:val="Fuzeile"/>
        <w:rPr>
          <w:color w:val="7F7F7F" w:themeColor="text1" w:themeTint="80"/>
          <w:sz w:val="18"/>
          <w:szCs w:val="18"/>
        </w:rPr>
      </w:pPr>
    </w:p>
    <w:p w:rsidR="001B74DD" w:rsidRDefault="001B74DD" w:rsidP="001B74DD">
      <w:pPr>
        <w:pStyle w:val="Fuzeile"/>
        <w:rPr>
          <w:color w:val="7F7F7F" w:themeColor="text1" w:themeTint="80"/>
          <w:sz w:val="18"/>
          <w:szCs w:val="18"/>
        </w:rPr>
      </w:pPr>
      <w:r>
        <w:rPr>
          <w:color w:val="7F7F7F" w:themeColor="text1" w:themeTint="80"/>
          <w:sz w:val="18"/>
          <w:szCs w:val="18"/>
        </w:rPr>
        <w:t>Quelle zu den Prozentangaben</w:t>
      </w:r>
      <w:r w:rsidRPr="004F1499">
        <w:rPr>
          <w:color w:val="7F7F7F" w:themeColor="text1" w:themeTint="80"/>
          <w:sz w:val="18"/>
          <w:szCs w:val="18"/>
        </w:rPr>
        <w:t xml:space="preserve">: </w:t>
      </w:r>
      <w:r>
        <w:rPr>
          <w:color w:val="7F7F7F" w:themeColor="text1" w:themeTint="80"/>
          <w:sz w:val="18"/>
          <w:szCs w:val="18"/>
        </w:rPr>
        <w:tab/>
      </w:r>
      <w:hyperlink r:id="rId8" w:history="1">
        <w:r w:rsidRPr="00846510">
          <w:rPr>
            <w:rStyle w:val="Hyperlink"/>
            <w:sz w:val="18"/>
            <w:szCs w:val="18"/>
          </w:rPr>
          <w:t>http://www.spiegel.de/wirtschaft/grossbild-592711-1365877.html</w:t>
        </w:r>
      </w:hyperlink>
    </w:p>
    <w:p w:rsidR="00116C16" w:rsidRPr="00116C16" w:rsidRDefault="001B74DD" w:rsidP="00D22A88">
      <w:pPr>
        <w:pStyle w:val="Fuzeile"/>
        <w:rPr>
          <w:color w:val="7F7F7F" w:themeColor="text1" w:themeTint="80"/>
          <w:sz w:val="18"/>
          <w:szCs w:val="18"/>
        </w:rPr>
      </w:pPr>
      <w:r>
        <w:rPr>
          <w:color w:val="7F7F7F" w:themeColor="text1" w:themeTint="80"/>
          <w:sz w:val="18"/>
          <w:szCs w:val="18"/>
        </w:rPr>
        <w:t xml:space="preserve">                                                         </w:t>
      </w:r>
      <w:hyperlink r:id="rId9" w:history="1">
        <w:r w:rsidRPr="00846510">
          <w:rPr>
            <w:rStyle w:val="Hyperlink"/>
            <w:sz w:val="18"/>
            <w:szCs w:val="18"/>
          </w:rPr>
          <w:t>http://www.checked4you.de/turnschuh</w:t>
        </w:r>
      </w:hyperlink>
    </w:p>
    <w:sectPr w:rsidR="00116C16" w:rsidRPr="00116C16">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33D" w:rsidRDefault="00AC533D" w:rsidP="00F237D3">
      <w:pPr>
        <w:spacing w:after="0" w:line="240" w:lineRule="auto"/>
      </w:pPr>
      <w:r>
        <w:separator/>
      </w:r>
    </w:p>
  </w:endnote>
  <w:endnote w:type="continuationSeparator" w:id="0">
    <w:p w:rsidR="00AC533D" w:rsidRDefault="00AC533D" w:rsidP="00F23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33D" w:rsidRDefault="00AC533D" w:rsidP="00F237D3">
      <w:pPr>
        <w:spacing w:after="0" w:line="240" w:lineRule="auto"/>
      </w:pPr>
      <w:r>
        <w:separator/>
      </w:r>
    </w:p>
  </w:footnote>
  <w:footnote w:type="continuationSeparator" w:id="0">
    <w:p w:rsidR="00AC533D" w:rsidRDefault="00AC533D" w:rsidP="00F237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7D3" w:rsidRDefault="00F237D3" w:rsidP="00F237D3">
    <w:pPr>
      <w:pBdr>
        <w:top w:val="single" w:sz="4" w:space="1" w:color="auto"/>
        <w:left w:val="single" w:sz="4" w:space="4" w:color="auto"/>
        <w:bottom w:val="single" w:sz="4" w:space="1" w:color="auto"/>
        <w:right w:val="single" w:sz="4" w:space="4" w:color="auto"/>
      </w:pBdr>
      <w:shd w:val="clear" w:color="auto" w:fill="D9D9D9"/>
      <w:jc w:val="center"/>
      <w:rPr>
        <w:b/>
      </w:rPr>
    </w:pPr>
    <w:r>
      <w:rPr>
        <w:noProof/>
        <w:lang w:eastAsia="de-DE"/>
      </w:rPr>
      <w:drawing>
        <wp:anchor distT="0" distB="0" distL="114300" distR="114300" simplePos="0" relativeHeight="251659264" behindDoc="0" locked="0" layoutInCell="1" allowOverlap="1" wp14:anchorId="5A7B1629" wp14:editId="3F0E1A08">
          <wp:simplePos x="0" y="0"/>
          <wp:positionH relativeFrom="column">
            <wp:posOffset>90805</wp:posOffset>
          </wp:positionH>
          <wp:positionV relativeFrom="paragraph">
            <wp:posOffset>-1905</wp:posOffset>
          </wp:positionV>
          <wp:extent cx="512445" cy="526415"/>
          <wp:effectExtent l="0" t="0" r="1905" b="698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0288" behindDoc="0" locked="0" layoutInCell="1" allowOverlap="1" wp14:anchorId="1B097768" wp14:editId="553683BB">
          <wp:simplePos x="0" y="0"/>
          <wp:positionH relativeFrom="column">
            <wp:posOffset>5431155</wp:posOffset>
          </wp:positionH>
          <wp:positionV relativeFrom="paragraph">
            <wp:posOffset>-45085</wp:posOffset>
          </wp:positionV>
          <wp:extent cx="570230" cy="593725"/>
          <wp:effectExtent l="0" t="0" r="1270" b="0"/>
          <wp:wrapNone/>
          <wp:docPr id="8" name="Grafik 8"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 logo-transpar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Pr>
        <w:b/>
      </w:rPr>
      <w:t>Arbeitskreis „Bildung für nachhaltige Entwicklung</w:t>
    </w:r>
  </w:p>
  <w:p w:rsidR="00F237D3" w:rsidRDefault="00F237D3" w:rsidP="00F237D3">
    <w:pPr>
      <w:pBdr>
        <w:top w:val="single" w:sz="4" w:space="1" w:color="auto"/>
        <w:left w:val="single" w:sz="4" w:space="4" w:color="auto"/>
        <w:bottom w:val="single" w:sz="4" w:space="1" w:color="auto"/>
        <w:right w:val="single" w:sz="4" w:space="4" w:color="auto"/>
      </w:pBdr>
      <w:shd w:val="clear" w:color="auto" w:fill="D9D9D9"/>
      <w:jc w:val="center"/>
      <w:rPr>
        <w:b/>
      </w:rPr>
    </w:pPr>
    <w:r>
      <w:rPr>
        <w:b/>
      </w:rPr>
      <w:t>im fächerübergreifenden Unterricht“</w:t>
    </w:r>
  </w:p>
  <w:p w:rsidR="00F237D3" w:rsidRDefault="00F237D3" w:rsidP="00F237D3">
    <w:pPr>
      <w:pBdr>
        <w:top w:val="single" w:sz="4" w:space="1" w:color="auto"/>
        <w:left w:val="single" w:sz="4" w:space="4" w:color="auto"/>
        <w:bottom w:val="single" w:sz="4" w:space="1" w:color="auto"/>
        <w:right w:val="single" w:sz="4" w:space="4" w:color="auto"/>
      </w:pBdr>
      <w:shd w:val="clear" w:color="auto" w:fill="D9D9D9"/>
      <w:jc w:val="center"/>
    </w:pPr>
    <w:r>
      <w:t>Staatsinstitut für Schulqualität und Bildungsforschung (ISB)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6954"/>
    </w:tblGrid>
    <w:tr w:rsidR="00F237D3" w:rsidTr="007C1C1E">
      <w:tc>
        <w:tcPr>
          <w:tcW w:w="2376" w:type="dxa"/>
          <w:tcBorders>
            <w:top w:val="single" w:sz="4" w:space="0" w:color="auto"/>
            <w:left w:val="single" w:sz="4" w:space="0" w:color="auto"/>
            <w:bottom w:val="single" w:sz="4" w:space="0" w:color="auto"/>
            <w:right w:val="single" w:sz="4" w:space="0" w:color="auto"/>
          </w:tcBorders>
          <w:hideMark/>
        </w:tcPr>
        <w:p w:rsidR="00F237D3" w:rsidRDefault="004F1820" w:rsidP="007C1C1E">
          <w:pPr>
            <w:rPr>
              <w:rFonts w:ascii="Arial" w:hAnsi="Arial"/>
              <w:szCs w:val="24"/>
            </w:rPr>
          </w:pPr>
          <w:r>
            <w:t>Material: IT</w:t>
          </w:r>
          <w:r w:rsidR="00F237D3">
            <w:t xml:space="preserve">-AB </w:t>
          </w:r>
        </w:p>
      </w:tc>
      <w:tc>
        <w:tcPr>
          <w:tcW w:w="7119" w:type="dxa"/>
          <w:tcBorders>
            <w:top w:val="single" w:sz="4" w:space="0" w:color="auto"/>
            <w:left w:val="single" w:sz="4" w:space="0" w:color="auto"/>
            <w:bottom w:val="single" w:sz="4" w:space="0" w:color="auto"/>
            <w:right w:val="single" w:sz="4" w:space="0" w:color="auto"/>
          </w:tcBorders>
          <w:hideMark/>
        </w:tcPr>
        <w:p w:rsidR="00F237D3" w:rsidRDefault="00F237D3" w:rsidP="007C1C1E">
          <w:pPr>
            <w:rPr>
              <w:rFonts w:ascii="Arial" w:hAnsi="Arial"/>
              <w:szCs w:val="24"/>
            </w:rPr>
          </w:pPr>
          <w:r>
            <w:t xml:space="preserve">Unterrichtseinheit: </w:t>
          </w:r>
          <w:r>
            <w:rPr>
              <w:b/>
              <w:i/>
            </w:rPr>
            <w:t>Billige Klamotten</w:t>
          </w:r>
        </w:p>
      </w:tc>
    </w:tr>
  </w:tbl>
  <w:p w:rsidR="00F237D3" w:rsidRDefault="00F237D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045B72"/>
    <w:multiLevelType w:val="hybridMultilevel"/>
    <w:tmpl w:val="AB789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7D3"/>
    <w:rsid w:val="00116C16"/>
    <w:rsid w:val="001B74DD"/>
    <w:rsid w:val="002E03CA"/>
    <w:rsid w:val="00332D57"/>
    <w:rsid w:val="004F1820"/>
    <w:rsid w:val="0088481C"/>
    <w:rsid w:val="008F238D"/>
    <w:rsid w:val="009B7C96"/>
    <w:rsid w:val="00AC533D"/>
    <w:rsid w:val="00D22A88"/>
    <w:rsid w:val="00E15683"/>
    <w:rsid w:val="00EB0974"/>
    <w:rsid w:val="00F237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37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23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237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37D3"/>
    <w:rPr>
      <w:rFonts w:ascii="Tahoma" w:hAnsi="Tahoma" w:cs="Tahoma"/>
      <w:sz w:val="16"/>
      <w:szCs w:val="16"/>
    </w:rPr>
  </w:style>
  <w:style w:type="paragraph" w:styleId="Kopfzeile">
    <w:name w:val="header"/>
    <w:basedOn w:val="Standard"/>
    <w:link w:val="KopfzeileZchn"/>
    <w:uiPriority w:val="99"/>
    <w:unhideWhenUsed/>
    <w:rsid w:val="00F237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237D3"/>
  </w:style>
  <w:style w:type="paragraph" w:styleId="Fuzeile">
    <w:name w:val="footer"/>
    <w:basedOn w:val="Standard"/>
    <w:link w:val="FuzeileZchn"/>
    <w:uiPriority w:val="99"/>
    <w:unhideWhenUsed/>
    <w:rsid w:val="00F237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237D3"/>
  </w:style>
  <w:style w:type="paragraph" w:styleId="Listenabsatz">
    <w:name w:val="List Paragraph"/>
    <w:basedOn w:val="Standard"/>
    <w:uiPriority w:val="34"/>
    <w:qFormat/>
    <w:rsid w:val="009B7C96"/>
    <w:pPr>
      <w:ind w:left="720"/>
      <w:contextualSpacing/>
    </w:pPr>
  </w:style>
  <w:style w:type="character" w:styleId="Hyperlink">
    <w:name w:val="Hyperlink"/>
    <w:basedOn w:val="Absatz-Standardschriftart"/>
    <w:uiPriority w:val="99"/>
    <w:unhideWhenUsed/>
    <w:rsid w:val="001B74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37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23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237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37D3"/>
    <w:rPr>
      <w:rFonts w:ascii="Tahoma" w:hAnsi="Tahoma" w:cs="Tahoma"/>
      <w:sz w:val="16"/>
      <w:szCs w:val="16"/>
    </w:rPr>
  </w:style>
  <w:style w:type="paragraph" w:styleId="Kopfzeile">
    <w:name w:val="header"/>
    <w:basedOn w:val="Standard"/>
    <w:link w:val="KopfzeileZchn"/>
    <w:uiPriority w:val="99"/>
    <w:unhideWhenUsed/>
    <w:rsid w:val="00F237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237D3"/>
  </w:style>
  <w:style w:type="paragraph" w:styleId="Fuzeile">
    <w:name w:val="footer"/>
    <w:basedOn w:val="Standard"/>
    <w:link w:val="FuzeileZchn"/>
    <w:uiPriority w:val="99"/>
    <w:unhideWhenUsed/>
    <w:rsid w:val="00F237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237D3"/>
  </w:style>
  <w:style w:type="paragraph" w:styleId="Listenabsatz">
    <w:name w:val="List Paragraph"/>
    <w:basedOn w:val="Standard"/>
    <w:uiPriority w:val="34"/>
    <w:qFormat/>
    <w:rsid w:val="009B7C96"/>
    <w:pPr>
      <w:ind w:left="720"/>
      <w:contextualSpacing/>
    </w:pPr>
  </w:style>
  <w:style w:type="character" w:styleId="Hyperlink">
    <w:name w:val="Hyperlink"/>
    <w:basedOn w:val="Absatz-Standardschriftart"/>
    <w:uiPriority w:val="99"/>
    <w:unhideWhenUsed/>
    <w:rsid w:val="001B74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egel.de/wirtschaft/grossbild-592711-1365877.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ecked4you.de/turnschu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1926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it</cp:lastModifiedBy>
  <cp:revision>4</cp:revision>
  <dcterms:created xsi:type="dcterms:W3CDTF">2015-03-05T11:09:00Z</dcterms:created>
  <dcterms:modified xsi:type="dcterms:W3CDTF">2015-03-05T11:26:00Z</dcterms:modified>
</cp:coreProperties>
</file>